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1F" w:rsidRDefault="009B201F" w:rsidP="009B201F">
      <w:pPr>
        <w:ind w:right="840"/>
      </w:pPr>
      <w:r>
        <w:rPr>
          <w:rFonts w:hint="eastAsia"/>
        </w:rPr>
        <w:t>タイトル</w:t>
      </w:r>
      <w:r>
        <w:t xml:space="preserve">: </w:t>
      </w:r>
      <w:r w:rsidR="002279E4">
        <w:rPr>
          <w:rFonts w:hint="eastAsia"/>
        </w:rPr>
        <w:t>スーパーカミオカンデとチベット空気シャワーアレイによる10TeV宇宙線強度の恒星時日周変動の観測</w:t>
      </w:r>
    </w:p>
    <w:p w:rsidR="009B201F" w:rsidRDefault="009B201F" w:rsidP="009B201F">
      <w:pPr>
        <w:ind w:right="840"/>
      </w:pPr>
      <w:r>
        <w:rPr>
          <w:rFonts w:hint="eastAsia"/>
        </w:rPr>
        <w:t>発表者</w:t>
      </w:r>
      <w:r>
        <w:t xml:space="preserve"> :</w:t>
      </w:r>
      <w:r w:rsidR="002279E4">
        <w:rPr>
          <w:rFonts w:hint="eastAsia"/>
        </w:rPr>
        <w:t xml:space="preserve"> 宗像一起</w:t>
      </w:r>
      <w:r>
        <w:t xml:space="preserve"> (</w:t>
      </w:r>
      <w:r w:rsidR="002279E4">
        <w:rPr>
          <w:rFonts w:hint="eastAsia"/>
        </w:rPr>
        <w:t>信州大学理学部</w:t>
      </w:r>
      <w:r>
        <w:t>)</w:t>
      </w:r>
    </w:p>
    <w:p w:rsidR="009B201F" w:rsidRDefault="009B201F" w:rsidP="009B201F">
      <w:pPr>
        <w:ind w:right="840"/>
      </w:pPr>
      <w:r>
        <w:rPr>
          <w:rFonts w:hint="eastAsia"/>
        </w:rPr>
        <w:t>要旨：</w:t>
      </w:r>
    </w:p>
    <w:p w:rsidR="009B201F" w:rsidRDefault="002474C4" w:rsidP="009B201F">
      <w:pPr>
        <w:ind w:right="840"/>
      </w:pPr>
      <w:r>
        <w:rPr>
          <w:rFonts w:hint="eastAsia"/>
        </w:rPr>
        <w:t>10TeV領域の観測結果に対する最近の研究のレビューを行った。</w:t>
      </w:r>
      <w:r>
        <w:rPr>
          <w:rFonts w:hint="eastAsia"/>
        </w:rPr>
        <w:t>また、</w:t>
      </w:r>
      <w:r w:rsidR="002279E4">
        <w:rPr>
          <w:rFonts w:hint="eastAsia"/>
        </w:rPr>
        <w:t>チベット空気シャワーアレイと</w:t>
      </w:r>
      <w:proofErr w:type="spellStart"/>
      <w:r w:rsidR="002279E4">
        <w:rPr>
          <w:rFonts w:hint="eastAsia"/>
        </w:rPr>
        <w:t>IceCube</w:t>
      </w:r>
      <w:proofErr w:type="spellEnd"/>
      <w:r w:rsidR="002279E4">
        <w:rPr>
          <w:rFonts w:hint="eastAsia"/>
        </w:rPr>
        <w:t>/</w:t>
      </w:r>
      <w:proofErr w:type="spellStart"/>
      <w:r w:rsidR="002279E4">
        <w:rPr>
          <w:rFonts w:hint="eastAsia"/>
        </w:rPr>
        <w:t>IceTop</w:t>
      </w:r>
      <w:proofErr w:type="spellEnd"/>
      <w:r w:rsidR="002279E4">
        <w:rPr>
          <w:rFonts w:hint="eastAsia"/>
        </w:rPr>
        <w:t>による南北両半球観測で観測さ恒星時日周変動のエネルギー依存性には、約100TeV前後で明瞭な違いが見られることを</w:t>
      </w:r>
      <w:r w:rsidR="009B201F">
        <w:t>報告した。</w:t>
      </w:r>
      <w:r>
        <w:rPr>
          <w:rFonts w:hint="eastAsia"/>
        </w:rPr>
        <w:t>この結果を近く学術誌に投稿すべく、準備が進められている。</w:t>
      </w:r>
      <w:bookmarkStart w:id="0" w:name="_GoBack"/>
      <w:bookmarkEnd w:id="0"/>
    </w:p>
    <w:p w:rsidR="00B70234" w:rsidRPr="009B201F" w:rsidRDefault="002474C4" w:rsidP="009B201F">
      <w:pPr>
        <w:ind w:right="840"/>
      </w:pPr>
    </w:p>
    <w:sectPr w:rsidR="00B70234" w:rsidRPr="009B20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F"/>
    <w:rsid w:val="000C41F5"/>
    <w:rsid w:val="002279E4"/>
    <w:rsid w:val="002474C4"/>
    <w:rsid w:val="005038F3"/>
    <w:rsid w:val="006B2D07"/>
    <w:rsid w:val="00743CE2"/>
    <w:rsid w:val="008A08B7"/>
    <w:rsid w:val="009B201F"/>
    <w:rsid w:val="00BE6987"/>
    <w:rsid w:val="00DE59CB"/>
    <w:rsid w:val="00E54D46"/>
    <w:rsid w:val="00E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95B3A-3C4B-4375-89CF-AF22281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08B7"/>
    <w:pPr>
      <w:widowControl w:val="0"/>
      <w:ind w:rightChars="400" w:right="400"/>
      <w:jc w:val="both"/>
    </w:pPr>
  </w:style>
  <w:style w:type="paragraph" w:styleId="1">
    <w:name w:val="heading 1"/>
    <w:basedOn w:val="a"/>
    <w:next w:val="a"/>
    <w:link w:val="10"/>
    <w:uiPriority w:val="9"/>
    <w:rsid w:val="008A08B7"/>
    <w:pPr>
      <w:keepNext/>
      <w:spacing w:afterLines="100" w:after="100"/>
      <w:jc w:val="center"/>
      <w:outlineLvl w:val="0"/>
    </w:pPr>
    <w:rPr>
      <w:rFonts w:asciiTheme="majorHAnsi" w:eastAsiaTheme="majorEastAsia" w:hAnsiTheme="majorHAnsi" w:cstheme="majorBidi"/>
      <w:b/>
      <w:sz w:val="40"/>
      <w:szCs w:val="24"/>
      <w:u w:val="double"/>
    </w:rPr>
  </w:style>
  <w:style w:type="paragraph" w:styleId="2">
    <w:name w:val="heading 2"/>
    <w:aliases w:val="見出し 2 (ref)"/>
    <w:basedOn w:val="a"/>
    <w:next w:val="a"/>
    <w:link w:val="20"/>
    <w:uiPriority w:val="9"/>
    <w:unhideWhenUsed/>
    <w:qFormat/>
    <w:rsid w:val="008A08B7"/>
    <w:pPr>
      <w:keepNext/>
      <w:ind w:rightChars="200" w:right="200"/>
      <w:outlineLvl w:val="1"/>
    </w:pPr>
    <w:rPr>
      <w:rFonts w:asciiTheme="majorHAnsi" w:eastAsia="ＭＳ Ｐゴシック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08B7"/>
    <w:rPr>
      <w:rFonts w:asciiTheme="majorHAnsi" w:eastAsiaTheme="majorEastAsia" w:hAnsiTheme="majorHAnsi" w:cstheme="majorBidi"/>
      <w:b/>
      <w:sz w:val="40"/>
      <w:szCs w:val="24"/>
      <w:u w:val="double"/>
    </w:rPr>
  </w:style>
  <w:style w:type="character" w:customStyle="1" w:styleId="20">
    <w:name w:val="見出し 2 (文字)"/>
    <w:aliases w:val="見出し 2 (ref) (文字)"/>
    <w:basedOn w:val="a0"/>
    <w:link w:val="2"/>
    <w:uiPriority w:val="9"/>
    <w:rsid w:val="008A08B7"/>
    <w:rPr>
      <w:rFonts w:asciiTheme="majorHAnsi" w:eastAsia="ＭＳ Ｐゴシック" w:hAnsiTheme="majorHAnsi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toshiyuki nonaka</dc:creator>
  <cp:keywords/>
  <dc:description/>
  <cp:lastModifiedBy>Kazuoki Munakata</cp:lastModifiedBy>
  <cp:revision>2</cp:revision>
  <dcterms:created xsi:type="dcterms:W3CDTF">2016-12-11T01:33:00Z</dcterms:created>
  <dcterms:modified xsi:type="dcterms:W3CDTF">2016-12-11T01:33:00Z</dcterms:modified>
</cp:coreProperties>
</file>